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2E98F" w14:textId="251F40A9" w:rsidR="00677DD5" w:rsidRPr="00214296" w:rsidRDefault="00214296" w:rsidP="00A4186E">
      <w:pPr>
        <w:spacing w:line="240" w:lineRule="auto"/>
        <w:jc w:val="center"/>
        <w:rPr>
          <w:rFonts w:ascii="Times New Roman" w:hAnsi="Times New Roman" w:cs="Times New Roman"/>
          <w:lang w:val="pt-PT"/>
        </w:rPr>
      </w:pPr>
      <w:r w:rsidRPr="00214296">
        <w:rPr>
          <w:rFonts w:ascii="Times New Roman" w:hAnsi="Times New Roman" w:cs="Times New Roman"/>
          <w:lang w:val="pt-PT"/>
        </w:rPr>
        <w:t>Supp</w:t>
      </w:r>
      <w:r w:rsidR="00677DD5" w:rsidRPr="00214296">
        <w:rPr>
          <w:rFonts w:ascii="Times New Roman" w:hAnsi="Times New Roman" w:cs="Times New Roman"/>
          <w:lang w:val="pt-PT"/>
        </w:rPr>
        <w:t>lementary material</w:t>
      </w:r>
    </w:p>
    <w:p w14:paraId="329953AC" w14:textId="51FDA919" w:rsidR="00A4186E" w:rsidRDefault="00214296" w:rsidP="00A4186E">
      <w:pPr>
        <w:spacing w:line="240" w:lineRule="auto"/>
        <w:jc w:val="center"/>
        <w:rPr>
          <w:rFonts w:ascii="Times New Roman" w:hAnsi="Times New Roman" w:cs="Times New Roman"/>
          <w:lang w:val="pt-PT"/>
        </w:rPr>
      </w:pPr>
      <w:r w:rsidRPr="00214296">
        <w:rPr>
          <w:rFonts w:ascii="Times New Roman" w:hAnsi="Times New Roman" w:cs="Times New Roman"/>
          <w:lang w:val="pt-PT"/>
        </w:rPr>
        <w:t>Julieta Solórzano Sala</w:t>
      </w:r>
      <w:r w:rsidRPr="00214296">
        <w:rPr>
          <w:rFonts w:ascii="Times New Roman" w:hAnsi="Times New Roman" w:cs="Times New Roman"/>
          <w:lang w:val="pt-PT"/>
        </w:rPr>
        <w:t xml:space="preserve">s </w:t>
      </w:r>
      <w:r w:rsidRPr="00214296">
        <w:rPr>
          <w:rFonts w:ascii="Times New Roman" w:hAnsi="Times New Roman" w:cs="Times New Roman"/>
          <w:i/>
          <w:iCs/>
          <w:lang w:val="pt-PT"/>
        </w:rPr>
        <w:t>et al.</w:t>
      </w:r>
      <w:r w:rsidR="00A4186E" w:rsidRPr="00214296">
        <w:rPr>
          <w:rFonts w:ascii="Times New Roman" w:hAnsi="Times New Roman" w:cs="Times New Roman"/>
          <w:lang w:val="pt-PT"/>
        </w:rPr>
        <w:t>, 202</w:t>
      </w:r>
      <w:r w:rsidRPr="00214296">
        <w:rPr>
          <w:rFonts w:ascii="Times New Roman" w:hAnsi="Times New Roman" w:cs="Times New Roman"/>
          <w:lang w:val="pt-PT"/>
        </w:rPr>
        <w:t>4</w:t>
      </w:r>
    </w:p>
    <w:p w14:paraId="3D7B9D2E" w14:textId="77777777" w:rsidR="00677DD5" w:rsidRPr="00214296" w:rsidRDefault="00677DD5" w:rsidP="00677DD5">
      <w:pPr>
        <w:pStyle w:val="Caption"/>
        <w:rPr>
          <w:rFonts w:ascii="Consolas" w:hAnsi="Consolas" w:cs="Courier New"/>
          <w:sz w:val="16"/>
          <w:szCs w:val="16"/>
          <w:lang w:val="en-US"/>
        </w:rPr>
      </w:pPr>
    </w:p>
    <w:p w14:paraId="31504587" w14:textId="6CC035B7" w:rsidR="00A4186E" w:rsidRDefault="00A4186E" w:rsidP="00677DD5">
      <w:pPr>
        <w:pStyle w:val="Caption"/>
        <w:rPr>
          <w:rFonts w:ascii="Consolas" w:hAnsi="Consolas" w:cs="Courier New"/>
          <w:sz w:val="16"/>
          <w:szCs w:val="16"/>
          <w:lang w:val="en-US"/>
        </w:rPr>
      </w:pPr>
      <w:r w:rsidRPr="00A4186E">
        <w:rPr>
          <w:rFonts w:ascii="Times New Roman" w:eastAsia="Times New Roman" w:hAnsi="Times New Roman" w:cs="Times New Roman"/>
          <w:b/>
          <w:bCs/>
          <w:szCs w:val="24"/>
          <w:lang w:val="en" w:eastAsia="es-CR"/>
        </w:rPr>
        <w:t xml:space="preserve">Results obtained with the Bayesian analysis in the </w:t>
      </w:r>
      <w:r>
        <w:rPr>
          <w:rFonts w:ascii="Times New Roman" w:eastAsia="Times New Roman" w:hAnsi="Times New Roman" w:cs="Times New Roman"/>
          <w:b/>
          <w:bCs/>
          <w:szCs w:val="24"/>
          <w:lang w:val="en" w:eastAsia="es-CR"/>
        </w:rPr>
        <w:t>special teachers</w:t>
      </w:r>
      <w:r w:rsidRPr="00A4186E">
        <w:rPr>
          <w:rFonts w:ascii="Times New Roman" w:eastAsia="Times New Roman" w:hAnsi="Times New Roman" w:cs="Times New Roman"/>
          <w:b/>
          <w:bCs/>
          <w:szCs w:val="24"/>
          <w:lang w:val="en" w:eastAsia="es-CR"/>
        </w:rPr>
        <w:t xml:space="preserve"> group</w:t>
      </w:r>
    </w:p>
    <w:p w14:paraId="4BB33EC5" w14:textId="24A6E29C" w:rsidR="00677DD5" w:rsidRPr="00DD2AB6" w:rsidRDefault="00677DD5" w:rsidP="00677DD5">
      <w:pPr>
        <w:pStyle w:val="Caption"/>
        <w:rPr>
          <w:rFonts w:ascii="Consolas" w:hAnsi="Consolas" w:cs="Courier New"/>
          <w:i/>
          <w:iCs w:val="0"/>
          <w:sz w:val="16"/>
          <w:szCs w:val="16"/>
          <w:lang w:val="en-US"/>
        </w:rPr>
      </w:pP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blavaan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(0.3-15) results of 5000 samples after 5000 adapt/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burnin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iterations</w:t>
      </w:r>
    </w:p>
    <w:p w14:paraId="367BE136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Number of observations                            80</w:t>
      </w:r>
    </w:p>
    <w:p w14:paraId="497B9FB2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Number of missing patterns                         1</w:t>
      </w:r>
    </w:p>
    <w:p w14:paraId="26AA49A8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Statistic                               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MargLogLik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    PPP</w:t>
      </w:r>
    </w:p>
    <w:p w14:paraId="6DD86B46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Value                                       -250.598       0.134</w:t>
      </w:r>
    </w:p>
    <w:p w14:paraId="229853F1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</w:p>
    <w:p w14:paraId="48D9139A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>Regressions:</w:t>
      </w:r>
    </w:p>
    <w:p w14:paraId="4AD1C69F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              Estimate  Post.SD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pi.lower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pi.upper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Std.lv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Std.all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Rhat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Prior       </w:t>
      </w:r>
    </w:p>
    <w:p w14:paraId="6CBDAD22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</w:t>
      </w:r>
      <w:r w:rsidRPr="00DD2AB6">
        <w:rPr>
          <w:rFonts w:ascii="Consolas" w:hAnsi="Consolas" w:cs="Courier New"/>
          <w:sz w:val="16"/>
          <w:szCs w:val="16"/>
          <w:lang w:val="pt-BR"/>
        </w:rPr>
        <w:t xml:space="preserve">CSMF ~                                                                                          </w:t>
      </w:r>
    </w:p>
    <w:p w14:paraId="43A7D65B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ACTRND            0.183    0.050    0.084    0.282    0.183    0.334    1.000    normal(0,10)</w:t>
      </w:r>
    </w:p>
    <w:p w14:paraId="18D73535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MDFAM            -0.098    0.033   -0.164   -0.033   -0.098   -0.198    1.000    normal(0,10)</w:t>
      </w:r>
    </w:p>
    <w:p w14:paraId="1320E50F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MDPAR             0.040    0.035   -0.029    0.108    0.040    0.089    1.000    normal(0,10)</w:t>
      </w:r>
    </w:p>
    <w:p w14:paraId="700029C4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MDMC              0.079    0.031    0.018    0.139    0.079    0.178    1.000    normal(0,10)</w:t>
      </w:r>
    </w:p>
    <w:p w14:paraId="514F42AE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ASHFI             0.171    0.057     0.06    0.284    0.171    0.271    1.000    normal(0,10)</w:t>
      </w:r>
    </w:p>
    <w:p w14:paraId="68BDFE6D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NCSF ~                                                                                         </w:t>
      </w:r>
    </w:p>
    <w:p w14:paraId="5BD6870B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ASHFO             0.017    0.073   -0.126     0.16    0.017    0.027    1.000    normal(0,10)</w:t>
      </w:r>
    </w:p>
    <w:p w14:paraId="50079CF8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NACTRD           -0.208    0.079   -0.365   -0.055   -0.208   -0.292    1.000    normal(0,10)</w:t>
      </w:r>
    </w:p>
    <w:p w14:paraId="4F1DA61E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NSEX              0.215    0.193   -0.167     0.59    0.215    0.095    1.000    normal(0,10)</w:t>
      </w:r>
    </w:p>
    <w:p w14:paraId="3F7AA670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NAS              -0.164    0.100   -0.362    0.031   -0.164   -0.149    1.000    normal(0,10)</w:t>
      </w:r>
    </w:p>
    <w:p w14:paraId="5F4FF2D9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NCASI ~                                                                                        </w:t>
      </w:r>
    </w:p>
    <w:p w14:paraId="192458B5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FES               0.065    0.052   -0.037    0.166    0.065    0.131    1.000    normal(0,10)</w:t>
      </w:r>
    </w:p>
    <w:p w14:paraId="226BE47C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NCAES            -0.113    0.048   -0.207   -0.019   -0.113   -0.245    1.000    normal(0,10)</w:t>
      </w:r>
    </w:p>
    <w:p w14:paraId="20291C86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NASPCDN           0.061    0.036   -0.011    0.132    0.061    0.256    1.000    normal(0,10)</w:t>
      </w:r>
    </w:p>
    <w:p w14:paraId="6438125A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NASPCDP           0.047    0.018    0.012    0.083    0.047    0.339    1.000    normal(0,10)</w:t>
      </w:r>
    </w:p>
    <w:p w14:paraId="5624E015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NAESN            -0.090    0.029   -0.147   -0.032   -0.090   -0.401    1.000    normal(0,10)</w:t>
      </w:r>
    </w:p>
    <w:p w14:paraId="5FB57A37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</w:t>
      </w:r>
      <w:r w:rsidRPr="00214296">
        <w:rPr>
          <w:rFonts w:ascii="Consolas" w:hAnsi="Consolas" w:cs="Courier New"/>
          <w:sz w:val="16"/>
          <w:szCs w:val="16"/>
          <w:lang w:val="en-US"/>
        </w:rPr>
        <w:t>NAESP             0.014    0.026   -0.037    0.065    0.014    0.063    1.000    normal(0,10)</w:t>
      </w:r>
    </w:p>
    <w:p w14:paraId="501E8218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214296">
        <w:rPr>
          <w:rFonts w:ascii="Consolas" w:hAnsi="Consolas" w:cs="Courier New"/>
          <w:sz w:val="16"/>
          <w:szCs w:val="16"/>
          <w:lang w:val="en-US"/>
        </w:rPr>
        <w:t xml:space="preserve">    AEFIC             0.010    0.013   -0.016    0.036    0.010    0.086    1.000    normal(0,10)</w:t>
      </w:r>
    </w:p>
    <w:p w14:paraId="3D71C50F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214296">
        <w:rPr>
          <w:rFonts w:ascii="Consolas" w:hAnsi="Consolas" w:cs="Courier New"/>
          <w:sz w:val="16"/>
          <w:szCs w:val="16"/>
          <w:lang w:val="en-US"/>
        </w:rPr>
        <w:t xml:space="preserve">    CSMF              -0.046    0.029   -0.105    0.011   -0.046   -0.206    1.000    normal(0,10)</w:t>
      </w:r>
    </w:p>
    <w:p w14:paraId="50A1B155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214296">
        <w:rPr>
          <w:rFonts w:ascii="Consolas" w:hAnsi="Consolas" w:cs="Courier New"/>
          <w:sz w:val="16"/>
          <w:szCs w:val="16"/>
          <w:lang w:val="en-US"/>
        </w:rPr>
        <w:t xml:space="preserve">    NCSF             -0.030    0.029   -0.087    0.027   -0.030   -0.147    1.000    normal(0,10)</w:t>
      </w:r>
    </w:p>
    <w:p w14:paraId="661CDE65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214296">
        <w:rPr>
          <w:rFonts w:ascii="Consolas" w:hAnsi="Consolas" w:cs="Courier New"/>
          <w:sz w:val="16"/>
          <w:szCs w:val="16"/>
          <w:lang w:val="en-US"/>
        </w:rPr>
        <w:t xml:space="preserve">  AEFIC ~                                                                                        </w:t>
      </w:r>
    </w:p>
    <w:p w14:paraId="7C8CC4B2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214296">
        <w:rPr>
          <w:rFonts w:ascii="Consolas" w:hAnsi="Consolas" w:cs="Courier New"/>
          <w:sz w:val="16"/>
          <w:szCs w:val="16"/>
          <w:lang w:val="en-US"/>
        </w:rPr>
        <w:t xml:space="preserve">    </w:t>
      </w:r>
      <w:r w:rsidRPr="00DD2AB6">
        <w:rPr>
          <w:rFonts w:ascii="Consolas" w:hAnsi="Consolas" w:cs="Courier New"/>
          <w:sz w:val="16"/>
          <w:szCs w:val="16"/>
          <w:lang w:val="en-US"/>
        </w:rPr>
        <w:t>CSMF               0.389    0.279   -0.161    0.937    0.389    0.200    1.000    normal(0,10)</w:t>
      </w:r>
    </w:p>
    <w:p w14:paraId="3F62D21B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 NCSF              0.249    0.285   -0.312    0.811    0.249    0.139    1.000    normal(0,10)</w:t>
      </w:r>
    </w:p>
    <w:p w14:paraId="4D232FF2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</w:p>
    <w:p w14:paraId="59F34475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>Covariances:</w:t>
      </w:r>
    </w:p>
    <w:p w14:paraId="64962BC5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              Estimate  Post.SD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pi.lower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pi.upper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Std.lv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Std.all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Rhat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Prior       </w:t>
      </w:r>
    </w:p>
    <w:p w14:paraId="701A1AA7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.CSMF ~~                                                                                         </w:t>
      </w:r>
    </w:p>
    <w:p w14:paraId="347D5CB3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.NCSF              0.127    0.030    0.077    0.192    0.127    0.612    1.000       beta(1,1)</w:t>
      </w:r>
    </w:p>
    <w:p w14:paraId="485A0563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</w:p>
    <w:p w14:paraId="408D6FF2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>Intercepts:</w:t>
      </w:r>
    </w:p>
    <w:p w14:paraId="0D0C6D9C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              Estimate  Post.SD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pi.lower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pi.upper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Std.lv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Std.all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Rhat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Prior       </w:t>
      </w:r>
    </w:p>
    <w:p w14:paraId="30D5B338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PT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</w:t>
      </w:r>
      <w:r w:rsidRPr="00214296">
        <w:rPr>
          <w:rFonts w:ascii="Consolas" w:hAnsi="Consolas" w:cs="Courier New"/>
          <w:sz w:val="16"/>
          <w:szCs w:val="16"/>
          <w:lang w:val="pt-PT"/>
        </w:rPr>
        <w:t>.CSMF              -0.602    0.204   -1.008   -0.201   -0.602   -1.154    1.000    normal(0,10)</w:t>
      </w:r>
    </w:p>
    <w:p w14:paraId="11493201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PT"/>
        </w:rPr>
      </w:pPr>
      <w:r w:rsidRPr="00214296">
        <w:rPr>
          <w:rFonts w:ascii="Consolas" w:hAnsi="Consolas" w:cs="Courier New"/>
          <w:sz w:val="16"/>
          <w:szCs w:val="16"/>
          <w:lang w:val="pt-PT"/>
        </w:rPr>
        <w:t xml:space="preserve">   .NCSF              1.192    0.223    0.765    1.633    1.192    2.104    1.000    normal(0,10)</w:t>
      </w:r>
    </w:p>
    <w:p w14:paraId="40100EDB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PT"/>
        </w:rPr>
      </w:pPr>
      <w:r w:rsidRPr="00214296">
        <w:rPr>
          <w:rFonts w:ascii="Consolas" w:hAnsi="Consolas" w:cs="Courier New"/>
          <w:sz w:val="16"/>
          <w:szCs w:val="16"/>
          <w:lang w:val="pt-PT"/>
        </w:rPr>
        <w:t xml:space="preserve">   .NCASI             0.766    0.102    0.562    0.967    0.766    6.531    1.000    normal(0,10)</w:t>
      </w:r>
    </w:p>
    <w:p w14:paraId="4316ADC4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214296">
        <w:rPr>
          <w:rFonts w:ascii="Consolas" w:hAnsi="Consolas" w:cs="Courier New"/>
          <w:sz w:val="16"/>
          <w:szCs w:val="16"/>
          <w:lang w:val="pt-PT"/>
        </w:rPr>
        <w:t xml:space="preserve">   </w:t>
      </w:r>
      <w:r w:rsidRPr="00DD2AB6">
        <w:rPr>
          <w:rFonts w:ascii="Consolas" w:hAnsi="Consolas" w:cs="Courier New"/>
          <w:sz w:val="16"/>
          <w:szCs w:val="16"/>
          <w:lang w:val="en-US"/>
        </w:rPr>
        <w:t>.AEFIC             3.346    0.184    2.986    3.709    3.346    3.292    1.000    normal(0,10)</w:t>
      </w:r>
    </w:p>
    <w:p w14:paraId="5815199C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</w:p>
    <w:p w14:paraId="3C84549B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>Variances:</w:t>
      </w:r>
    </w:p>
    <w:p w14:paraId="3BAE9D78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              Estimate  Post.SD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pi.lower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pi.upper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Std.lv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Std.all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Rhat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Prior       </w:t>
      </w:r>
    </w:p>
    <w:p w14:paraId="34DBD24C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.CSMF               0.147    0.025    0.106    0.203    0.147    0.539    1.000 gamma(1,.5)[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sd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>]</w:t>
      </w:r>
    </w:p>
    <w:p w14:paraId="701F6EF2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.NCSF              0.292    0.050    0.211    0.408    0.292    0.908    1.000 gamma(1,.5)[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sd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>]</w:t>
      </w:r>
    </w:p>
    <w:p w14:paraId="00F022BE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.NCASI             0.010    0.002    0.007    0.013    0.010    0.697    1.000 gamma(1,.5)[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sd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>]</w:t>
      </w:r>
    </w:p>
    <w:p w14:paraId="17718AFF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.AEFIC             0.940    0.156     0.68    1.284    0.940    0.910    1.000 gamma(1,.5)[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sd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>]</w:t>
      </w:r>
    </w:p>
    <w:p w14:paraId="79EE2669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color w:val="2F5496" w:themeColor="accent1" w:themeShade="BF"/>
          <w:sz w:val="16"/>
          <w:szCs w:val="16"/>
          <w:lang w:val="en-US"/>
        </w:rPr>
      </w:pPr>
    </w:p>
    <w:p w14:paraId="40448451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color w:val="2F5496" w:themeColor="accent1" w:themeShade="BF"/>
          <w:sz w:val="16"/>
          <w:szCs w:val="16"/>
          <w:lang w:val="en-US"/>
        </w:rPr>
      </w:pPr>
    </w:p>
    <w:p w14:paraId="1F94E488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lang w:val="en-US"/>
        </w:rPr>
      </w:pPr>
    </w:p>
    <w:p w14:paraId="2E0FE55D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t>Diagnóstico del modelo EE</w:t>
      </w:r>
    </w:p>
    <w:p w14:paraId="32DEDDDA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2AF1CF76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t>índices de ajuste</w:t>
      </w:r>
    </w:p>
    <w:p w14:paraId="19B09E7D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</w:rPr>
      </w:pPr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</w:rPr>
        <w:t>npar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</w:rPr>
        <w:t>logl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    </w:t>
      </w:r>
      <w:proofErr w:type="spellStart"/>
      <w:r w:rsidRPr="00DD2AB6">
        <w:rPr>
          <w:rFonts w:ascii="Consolas" w:hAnsi="Consolas" w:cs="Courier New"/>
          <w:b/>
          <w:bCs/>
          <w:color w:val="C00000"/>
          <w:sz w:val="16"/>
          <w:szCs w:val="16"/>
        </w:rPr>
        <w:t>ppp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</w:rPr>
        <w:t>bic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    dic 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</w:rPr>
        <w:t>p_dic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</w:rPr>
        <w:t>waic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</w:rPr>
        <w:t>p_waic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</w:rPr>
        <w:t>se_waic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</w:rPr>
        <w:t xml:space="preserve"> </w:t>
      </w:r>
    </w:p>
    <w:p w14:paraId="27BCD2DD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</w:t>
      </w:r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29.000   -102.262      </w:t>
      </w:r>
      <w:r w:rsidRPr="00DD2AB6">
        <w:rPr>
          <w:rFonts w:ascii="Consolas" w:hAnsi="Consolas" w:cs="Courier New"/>
          <w:b/>
          <w:bCs/>
          <w:color w:val="C00000"/>
          <w:sz w:val="16"/>
          <w:szCs w:val="16"/>
          <w:lang w:val="en-US"/>
        </w:rPr>
        <w:t>0.134</w:t>
      </w:r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    331.239    261.073     28.274    265.718     29.310     28.059 </w:t>
      </w:r>
    </w:p>
    <w:p w14:paraId="11F23DA2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>looic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 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>p_loo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>se_loo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>margloglik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 </w:t>
      </w:r>
    </w:p>
    <w:p w14:paraId="15331F0F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</w:rPr>
      </w:pPr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   </w:t>
      </w:r>
      <w:r w:rsidRPr="00DD2AB6">
        <w:rPr>
          <w:rFonts w:ascii="Consolas" w:hAnsi="Consolas" w:cs="Courier New"/>
          <w:b/>
          <w:bCs/>
          <w:sz w:val="16"/>
          <w:szCs w:val="16"/>
        </w:rPr>
        <w:t>267.673     30.287     28.557   -250.598</w:t>
      </w:r>
    </w:p>
    <w:p w14:paraId="653B468F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</w:rPr>
      </w:pPr>
    </w:p>
    <w:p w14:paraId="2E0EBA10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t>Lagunas trazas</w:t>
      </w:r>
    </w:p>
    <w:p w14:paraId="0604B0B0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7CFAFE3D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  <w:sectPr w:rsidR="00677DD5" w:rsidRPr="00DD2AB6" w:rsidSect="00E3495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3F8741A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75190CEB" wp14:editId="5D117CF2">
            <wp:extent cx="7110730" cy="5358765"/>
            <wp:effectExtent l="0" t="0" r="0" b="0"/>
            <wp:docPr id="48" name="Imagen 4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abl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F2B9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02F32736" wp14:editId="4533E72F">
            <wp:extent cx="6280577" cy="3627120"/>
            <wp:effectExtent l="0" t="0" r="6350" b="0"/>
            <wp:docPr id="49" name="Imagen 49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alendari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4308" cy="3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5E8D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4CC1D250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7338C220" wp14:editId="637C447A">
            <wp:extent cx="5798820" cy="3539466"/>
            <wp:effectExtent l="0" t="0" r="0" b="4445"/>
            <wp:docPr id="24" name="Imagen 24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5466" cy="354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2A31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2E957F8E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315BEA17" wp14:editId="2E30522B">
            <wp:extent cx="5857596" cy="3345180"/>
            <wp:effectExtent l="0" t="0" r="0" b="7620"/>
            <wp:docPr id="29" name="Imagen 29" descr="Imagen que contiene texto, mapa, interior, comput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texto, mapa, interior, computer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2006" cy="334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37B0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0E026E0C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0ECCFEFC" wp14:editId="695EC856">
            <wp:extent cx="5760720" cy="3284711"/>
            <wp:effectExtent l="0" t="0" r="0" b="0"/>
            <wp:docPr id="30" name="Imagen 30" descr="Calendar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lendario&#10;&#10;Descripción generada automáticamente con confianza baj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9411" cy="328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7743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73A001F4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74386D52" wp14:editId="33C6DA13">
            <wp:extent cx="5722620" cy="3238457"/>
            <wp:effectExtent l="0" t="0" r="0" b="635"/>
            <wp:docPr id="31" name="Imagen 3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alendari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609" cy="32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EBD2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7F9EACA1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6EA8EB55" wp14:editId="61591350">
            <wp:extent cx="5419818" cy="3093720"/>
            <wp:effectExtent l="0" t="0" r="9525" b="0"/>
            <wp:docPr id="32" name="Imagen 3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agram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1498" cy="309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1986C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18C6C9F1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3146D295" wp14:editId="050974E6">
            <wp:extent cx="6639524" cy="3757930"/>
            <wp:effectExtent l="0" t="0" r="9525" b="0"/>
            <wp:docPr id="33" name="Imagen 33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Gráfico, Histogram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1123" cy="37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E28B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6A28A69D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348CD71D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56D65C11" wp14:editId="7896E112">
            <wp:extent cx="5669280" cy="3258899"/>
            <wp:effectExtent l="0" t="0" r="7620" b="0"/>
            <wp:docPr id="50" name="Imagen 5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Diagram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3187" cy="32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5339A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20395A0A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  <w:sectPr w:rsidR="00677DD5" w:rsidRPr="00DD2AB6" w:rsidSect="00E34953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40A97430" w14:textId="77777777" w:rsidR="00A4186E" w:rsidRPr="00A4186E" w:rsidRDefault="00A4186E" w:rsidP="00A418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zCs w:val="24"/>
          <w:lang w:val="en-US" w:eastAsia="es-CR"/>
        </w:rPr>
      </w:pPr>
      <w:r w:rsidRPr="00A4186E">
        <w:rPr>
          <w:rFonts w:ascii="Times New Roman" w:eastAsia="Times New Roman" w:hAnsi="Times New Roman" w:cs="Times New Roman"/>
          <w:b/>
          <w:bCs/>
          <w:szCs w:val="24"/>
          <w:lang w:val="en" w:eastAsia="es-CR"/>
        </w:rPr>
        <w:lastRenderedPageBreak/>
        <w:t>Results obtained with the Bayesian analysis in the comparative group</w:t>
      </w:r>
    </w:p>
    <w:p w14:paraId="2E8BE11E" w14:textId="77777777" w:rsidR="00A4186E" w:rsidRDefault="00A4186E" w:rsidP="00677DD5">
      <w:pPr>
        <w:spacing w:line="240" w:lineRule="auto"/>
        <w:rPr>
          <w:rFonts w:ascii="Consolas" w:hAnsi="Consolas" w:cs="Courier New"/>
          <w:sz w:val="16"/>
          <w:szCs w:val="16"/>
          <w:lang w:val="en-US"/>
        </w:rPr>
      </w:pPr>
    </w:p>
    <w:p w14:paraId="308E46D4" w14:textId="77777777" w:rsidR="00A4186E" w:rsidRDefault="00A4186E" w:rsidP="00677DD5">
      <w:pPr>
        <w:spacing w:line="240" w:lineRule="auto"/>
        <w:rPr>
          <w:rFonts w:ascii="Consolas" w:hAnsi="Consolas" w:cs="Courier New"/>
          <w:sz w:val="16"/>
          <w:szCs w:val="16"/>
          <w:lang w:val="en-US"/>
        </w:rPr>
      </w:pPr>
    </w:p>
    <w:p w14:paraId="7C232BC6" w14:textId="77777777" w:rsidR="00A4186E" w:rsidRDefault="00A4186E" w:rsidP="00677DD5">
      <w:pPr>
        <w:spacing w:line="240" w:lineRule="auto"/>
        <w:rPr>
          <w:rFonts w:ascii="Consolas" w:hAnsi="Consolas" w:cs="Courier New"/>
          <w:sz w:val="16"/>
          <w:szCs w:val="16"/>
          <w:lang w:val="en-US"/>
        </w:rPr>
      </w:pPr>
    </w:p>
    <w:p w14:paraId="54EEF8B9" w14:textId="5D400596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blavaan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(0.3-15) results of 5000 samples after 5000 adapt/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burnin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iterations</w:t>
      </w:r>
    </w:p>
    <w:p w14:paraId="6EC8B323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Number of observations                            52</w:t>
      </w:r>
    </w:p>
    <w:p w14:paraId="248D2F11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Number of missing patterns                         1</w:t>
      </w:r>
    </w:p>
    <w:p w14:paraId="575361A3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Statistic                               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MargLogLik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    PPP</w:t>
      </w:r>
    </w:p>
    <w:p w14:paraId="34D5887A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Value                                       -235.764       0.007</w:t>
      </w:r>
    </w:p>
    <w:p w14:paraId="7EE17720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</w:p>
    <w:p w14:paraId="2AA3F96B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>Regressions:</w:t>
      </w:r>
    </w:p>
    <w:p w14:paraId="6FA43BD6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              Estimate  Post.SD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pi.lower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pi.upper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Std.lv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Std.all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Rhat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Prior       </w:t>
      </w:r>
    </w:p>
    <w:p w14:paraId="0A9862E7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</w:t>
      </w:r>
      <w:r w:rsidRPr="00DD2AB6">
        <w:rPr>
          <w:rFonts w:ascii="Consolas" w:hAnsi="Consolas" w:cs="Courier New"/>
          <w:sz w:val="16"/>
          <w:szCs w:val="16"/>
          <w:lang w:val="pt-BR"/>
        </w:rPr>
        <w:t xml:space="preserve">NCSMF ~                                                                                         </w:t>
      </w:r>
    </w:p>
    <w:p w14:paraId="1316E999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ACTRND            0.181    0.083    0.019    0.342    0.181    0.249    1.000    normal(0,10)</w:t>
      </w:r>
    </w:p>
    <w:p w14:paraId="710C5677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NMDFAM           -0.166    0.049    -0.26    -0.07   -0.166   -0.319    1.000    normal(0,10)</w:t>
      </w:r>
    </w:p>
    <w:p w14:paraId="015E02CE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MDPAR             0.077    0.054   -0.029    0.181    0.077    0.147    1.000    normal(0,10)</w:t>
      </w:r>
    </w:p>
    <w:p w14:paraId="0E9E37C9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MDMC              0.057    0.057   -0.055     0.17    0.057    0.100    1.000    normal(0,10)</w:t>
      </w:r>
    </w:p>
    <w:p w14:paraId="66CECE2B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NASHFI            0.351    0.103     0.15    0.559    0.351    0.414    1.000    normal(0,10)</w:t>
      </w:r>
    </w:p>
    <w:p w14:paraId="26C83D26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NCSF ~                                                                                         </w:t>
      </w:r>
    </w:p>
    <w:p w14:paraId="6ADE9DCA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ASHFO            -0.209    0.154   -0.507    0.096   -0.209   -0.239    1.000    normal(0,10)</w:t>
      </w:r>
    </w:p>
    <w:p w14:paraId="7958370E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NACTRD           -0.260    0.236   -0.721    0.208   -0.260   -0.184    1.000    normal(0,10)</w:t>
      </w:r>
    </w:p>
    <w:p w14:paraId="48450AD9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SEXM             -0.679    0.415   -1.499    0.139   -0.679   -0.211    1.000    normal(0,10)</w:t>
      </w:r>
    </w:p>
    <w:p w14:paraId="1BBDFCED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AS                0.079    0.126   -0.168    0.328    0.079    0.083    1.000    normal(0,10)</w:t>
      </w:r>
    </w:p>
    <w:p w14:paraId="629CDE9F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NCASI ~                                                                                        </w:t>
      </w:r>
    </w:p>
    <w:p w14:paraId="37156163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FES               0.004    0.065   -0.124     0.13    0.004    0.009    1.000    normal(0,10)</w:t>
      </w:r>
    </w:p>
    <w:p w14:paraId="4A45F4D2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NCAES             0.063    0.053   -0.041    0.169    0.063    0.179    1.000    normal(0,10)</w:t>
      </w:r>
    </w:p>
    <w:p w14:paraId="78CDFEAB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ASPCDN            0.047    0.029   -0.008    0.105    0.047    0.293    1.000    normal(0,10)</w:t>
      </w:r>
    </w:p>
    <w:p w14:paraId="11AFD2EC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ASPCDP            0.014    0.035   -0.055    0.084    0.014    0.088    1.000    normal(0,10)</w:t>
      </w:r>
    </w:p>
    <w:p w14:paraId="213B5152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NAESN            -0.080    0.046   -0.171    0.011   -0.080   -0.297    1.000    normal(0,10)</w:t>
      </w:r>
    </w:p>
    <w:p w14:paraId="7BAB895B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NAESP             0.004    0.043    -0.08    0.089    0.004    0.014    1.000    normal(0,10)</w:t>
      </w:r>
    </w:p>
    <w:p w14:paraId="7EC16EB4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pt-BR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NAEFIC           -0.006    0.016   -0.037    0.025   -0.006   -0.057    1.000    normal(0,10)</w:t>
      </w:r>
    </w:p>
    <w:p w14:paraId="5DC0D8F7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pt-BR"/>
        </w:rPr>
        <w:t xml:space="preserve">    </w:t>
      </w:r>
      <w:r w:rsidRPr="00214296">
        <w:rPr>
          <w:rFonts w:ascii="Consolas" w:hAnsi="Consolas" w:cs="Courier New"/>
          <w:sz w:val="16"/>
          <w:szCs w:val="16"/>
          <w:lang w:val="en-US"/>
        </w:rPr>
        <w:t>NCSMF              0.007    0.028   -0.048    0.062    0.007    0.046    1.000    normal(0,10)</w:t>
      </w:r>
    </w:p>
    <w:p w14:paraId="4A505306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214296">
        <w:rPr>
          <w:rFonts w:ascii="Consolas" w:hAnsi="Consolas" w:cs="Courier New"/>
          <w:sz w:val="16"/>
          <w:szCs w:val="16"/>
          <w:lang w:val="en-US"/>
        </w:rPr>
        <w:t xml:space="preserve">    NCSF             -0.001    0.018   -0.036    0.033   -0.001   -0.012    1.000    normal(0,10)</w:t>
      </w:r>
    </w:p>
    <w:p w14:paraId="068DD81D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214296">
        <w:rPr>
          <w:rFonts w:ascii="Consolas" w:hAnsi="Consolas" w:cs="Courier New"/>
          <w:sz w:val="16"/>
          <w:szCs w:val="16"/>
          <w:lang w:val="en-US"/>
        </w:rPr>
        <w:t xml:space="preserve">  NAEFIC ~                                                                                       </w:t>
      </w:r>
    </w:p>
    <w:p w14:paraId="0AA8763A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214296">
        <w:rPr>
          <w:rFonts w:ascii="Consolas" w:hAnsi="Consolas" w:cs="Courier New"/>
          <w:sz w:val="16"/>
          <w:szCs w:val="16"/>
          <w:lang w:val="en-US"/>
        </w:rPr>
        <w:t xml:space="preserve">    NCSMF             -0.057    0.253   -0.553    0.441   -0.057   -0.037    1.000    normal(0,10)</w:t>
      </w:r>
    </w:p>
    <w:p w14:paraId="7BCC508E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214296">
        <w:rPr>
          <w:rFonts w:ascii="Consolas" w:hAnsi="Consolas" w:cs="Courier New"/>
          <w:sz w:val="16"/>
          <w:szCs w:val="16"/>
          <w:lang w:val="en-US"/>
        </w:rPr>
        <w:t xml:space="preserve">    NCSF              0.117    0.168   -0.215    0.447    0.117    0.115    1.000    normal(0,10)</w:t>
      </w:r>
    </w:p>
    <w:p w14:paraId="683B4E58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</w:p>
    <w:p w14:paraId="4639826D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214296">
        <w:rPr>
          <w:rFonts w:ascii="Consolas" w:hAnsi="Consolas" w:cs="Courier New"/>
          <w:sz w:val="16"/>
          <w:szCs w:val="16"/>
          <w:lang w:val="en-US"/>
        </w:rPr>
        <w:t>Covariances:</w:t>
      </w:r>
    </w:p>
    <w:p w14:paraId="274D5E20" w14:textId="77777777" w:rsidR="00677DD5" w:rsidRPr="0021429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214296">
        <w:rPr>
          <w:rFonts w:ascii="Consolas" w:hAnsi="Consolas" w:cs="Courier New"/>
          <w:sz w:val="16"/>
          <w:szCs w:val="16"/>
          <w:lang w:val="en-US"/>
        </w:rPr>
        <w:t xml:space="preserve">                   Estimate  Post.SD </w:t>
      </w:r>
      <w:proofErr w:type="spellStart"/>
      <w:r w:rsidRPr="00214296">
        <w:rPr>
          <w:rFonts w:ascii="Consolas" w:hAnsi="Consolas" w:cs="Courier New"/>
          <w:sz w:val="16"/>
          <w:szCs w:val="16"/>
          <w:lang w:val="en-US"/>
        </w:rPr>
        <w:t>pi.lower</w:t>
      </w:r>
      <w:proofErr w:type="spellEnd"/>
      <w:r w:rsidRPr="00214296">
        <w:rPr>
          <w:rFonts w:ascii="Consolas" w:hAnsi="Consolas" w:cs="Courier New"/>
          <w:sz w:val="16"/>
          <w:szCs w:val="16"/>
          <w:lang w:val="en-US"/>
        </w:rPr>
        <w:t xml:space="preserve"> </w:t>
      </w:r>
      <w:proofErr w:type="spellStart"/>
      <w:r w:rsidRPr="00214296">
        <w:rPr>
          <w:rFonts w:ascii="Consolas" w:hAnsi="Consolas" w:cs="Courier New"/>
          <w:sz w:val="16"/>
          <w:szCs w:val="16"/>
          <w:lang w:val="en-US"/>
        </w:rPr>
        <w:t>pi.upper</w:t>
      </w:r>
      <w:proofErr w:type="spellEnd"/>
      <w:r w:rsidRPr="00214296">
        <w:rPr>
          <w:rFonts w:ascii="Consolas" w:hAnsi="Consolas" w:cs="Courier New"/>
          <w:sz w:val="16"/>
          <w:szCs w:val="16"/>
          <w:lang w:val="en-US"/>
        </w:rPr>
        <w:t xml:space="preserve">   Std.lv  </w:t>
      </w:r>
      <w:proofErr w:type="spellStart"/>
      <w:r w:rsidRPr="00214296">
        <w:rPr>
          <w:rFonts w:ascii="Consolas" w:hAnsi="Consolas" w:cs="Courier New"/>
          <w:sz w:val="16"/>
          <w:szCs w:val="16"/>
          <w:lang w:val="en-US"/>
        </w:rPr>
        <w:t>Std.all</w:t>
      </w:r>
      <w:proofErr w:type="spellEnd"/>
      <w:r w:rsidRPr="00214296">
        <w:rPr>
          <w:rFonts w:ascii="Consolas" w:hAnsi="Consolas" w:cs="Courier New"/>
          <w:sz w:val="16"/>
          <w:szCs w:val="16"/>
          <w:lang w:val="en-US"/>
        </w:rPr>
        <w:t xml:space="preserve">     </w:t>
      </w:r>
      <w:proofErr w:type="spellStart"/>
      <w:r w:rsidRPr="00214296">
        <w:rPr>
          <w:rFonts w:ascii="Consolas" w:hAnsi="Consolas" w:cs="Courier New"/>
          <w:sz w:val="16"/>
          <w:szCs w:val="16"/>
          <w:lang w:val="en-US"/>
        </w:rPr>
        <w:t>Rhat</w:t>
      </w:r>
      <w:proofErr w:type="spellEnd"/>
      <w:r w:rsidRPr="00214296">
        <w:rPr>
          <w:rFonts w:ascii="Consolas" w:hAnsi="Consolas" w:cs="Courier New"/>
          <w:sz w:val="16"/>
          <w:szCs w:val="16"/>
          <w:lang w:val="en-US"/>
        </w:rPr>
        <w:t xml:space="preserve">    Prior       </w:t>
      </w:r>
    </w:p>
    <w:p w14:paraId="5E20B2E3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214296">
        <w:rPr>
          <w:rFonts w:ascii="Consolas" w:hAnsi="Consolas" w:cs="Courier New"/>
          <w:sz w:val="16"/>
          <w:szCs w:val="16"/>
          <w:lang w:val="en-US"/>
        </w:rPr>
        <w:t xml:space="preserve"> </w:t>
      </w:r>
      <w:r w:rsidRPr="00DD2AB6">
        <w:rPr>
          <w:rFonts w:ascii="Consolas" w:hAnsi="Consolas" w:cs="Courier New"/>
          <w:sz w:val="16"/>
          <w:szCs w:val="16"/>
          <w:lang w:val="en-US"/>
        </w:rPr>
        <w:t xml:space="preserve">.NCSMF ~~                                                                                        </w:t>
      </w:r>
    </w:p>
    <w:p w14:paraId="277B9053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.NCSF             -0.017    0.060   -0.139    0.099   -0.017   -0.049    1.000       beta(1,1)</w:t>
      </w:r>
    </w:p>
    <w:p w14:paraId="4A5C7C2B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</w:p>
    <w:p w14:paraId="59146A6A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>Intercepts:</w:t>
      </w:r>
    </w:p>
    <w:p w14:paraId="7F435AD1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              Estimate  Post.SD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pi.lower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pi.upper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Std.lv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Std.all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Rhat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Prior       </w:t>
      </w:r>
    </w:p>
    <w:p w14:paraId="55FFFCDC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s-CR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</w:t>
      </w:r>
      <w:r w:rsidRPr="00DD2AB6">
        <w:rPr>
          <w:rFonts w:ascii="Consolas" w:hAnsi="Consolas" w:cs="Courier New"/>
          <w:sz w:val="16"/>
          <w:szCs w:val="16"/>
          <w:lang w:val="es-CR"/>
        </w:rPr>
        <w:t>.NCSMF             -1.093    0.362   -1.812   -0.379   -1.093   -1.723    1.000    normal(0,10)</w:t>
      </w:r>
    </w:p>
    <w:p w14:paraId="5894645A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s-CR"/>
        </w:rPr>
      </w:pPr>
      <w:r w:rsidRPr="00DD2AB6">
        <w:rPr>
          <w:rFonts w:ascii="Consolas" w:hAnsi="Consolas" w:cs="Courier New"/>
          <w:sz w:val="16"/>
          <w:szCs w:val="16"/>
          <w:lang w:val="es-CR"/>
        </w:rPr>
        <w:t xml:space="preserve">   .NCSF              3.927    0.479    2.989    4.862    3.927    4.071    1.000    normal(0,10)</w:t>
      </w:r>
    </w:p>
    <w:p w14:paraId="4FDAC821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s-CR"/>
        </w:rPr>
      </w:pPr>
      <w:r w:rsidRPr="00DD2AB6">
        <w:rPr>
          <w:rFonts w:ascii="Consolas" w:hAnsi="Consolas" w:cs="Courier New"/>
          <w:sz w:val="16"/>
          <w:szCs w:val="16"/>
          <w:lang w:val="es-CR"/>
        </w:rPr>
        <w:t xml:space="preserve">   .NCASI             0.879    0.274    0.334    1.409    0.879    8.514    1.000    normal(0,10)</w:t>
      </w:r>
    </w:p>
    <w:p w14:paraId="173C885C" w14:textId="77777777" w:rsidR="00677DD5" w:rsidRPr="00A4186E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s-CR"/>
        </w:rPr>
      </w:pPr>
      <w:r w:rsidRPr="00DD2AB6">
        <w:rPr>
          <w:rFonts w:ascii="Consolas" w:hAnsi="Consolas" w:cs="Courier New"/>
          <w:sz w:val="16"/>
          <w:szCs w:val="16"/>
          <w:lang w:val="es-CR"/>
        </w:rPr>
        <w:t xml:space="preserve">   </w:t>
      </w:r>
      <w:r w:rsidRPr="00A4186E">
        <w:rPr>
          <w:rFonts w:ascii="Consolas" w:hAnsi="Consolas" w:cs="Courier New"/>
          <w:sz w:val="16"/>
          <w:szCs w:val="16"/>
          <w:lang w:val="es-CR"/>
        </w:rPr>
        <w:t>.NAEFIC            3.672    0.458    2.776    4.567    3.672    3.750    1.000    normal(0,10)</w:t>
      </w:r>
    </w:p>
    <w:p w14:paraId="0847FA42" w14:textId="77777777" w:rsidR="00677DD5" w:rsidRPr="00A4186E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s-CR"/>
        </w:rPr>
      </w:pPr>
    </w:p>
    <w:p w14:paraId="4C58585E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>Variances:</w:t>
      </w:r>
    </w:p>
    <w:p w14:paraId="7442F64C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              Estimate  Post.SD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pi.lower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pi.upper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Std.lv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Std.all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 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Rhat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 xml:space="preserve">    Prior       </w:t>
      </w:r>
    </w:p>
    <w:p w14:paraId="47EFADE1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.NCSMF              0.167    0.037    0.109    0.253    0.167    0.414    1.000 gamma(1,.5)[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sd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>]</w:t>
      </w:r>
    </w:p>
    <w:p w14:paraId="50EE7CB6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.NCSF              0.757    0.166    0.501    1.139    0.757    0.814    1.000 gamma(1,.5)[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sd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>]</w:t>
      </w:r>
    </w:p>
    <w:p w14:paraId="68332223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.NCASI             0.009    0.002    0.006    0.014    0.009    0.837    1.000 gamma(1,.5)[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sd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>]</w:t>
      </w:r>
    </w:p>
    <w:p w14:paraId="0CB1989F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sz w:val="16"/>
          <w:szCs w:val="16"/>
          <w:lang w:val="en-US"/>
        </w:rPr>
        <w:t xml:space="preserve">   .NAEFIC            0.946    0.200    0.632    1.406    0.946    0.987    1.000 gamma(1,.5)[</w:t>
      </w:r>
      <w:proofErr w:type="spellStart"/>
      <w:r w:rsidRPr="00DD2AB6">
        <w:rPr>
          <w:rFonts w:ascii="Consolas" w:hAnsi="Consolas" w:cs="Courier New"/>
          <w:sz w:val="16"/>
          <w:szCs w:val="16"/>
          <w:lang w:val="en-US"/>
        </w:rPr>
        <w:t>sd</w:t>
      </w:r>
      <w:proofErr w:type="spellEnd"/>
      <w:r w:rsidRPr="00DD2AB6">
        <w:rPr>
          <w:rFonts w:ascii="Consolas" w:hAnsi="Consolas" w:cs="Courier New"/>
          <w:sz w:val="16"/>
          <w:szCs w:val="16"/>
          <w:lang w:val="en-US"/>
        </w:rPr>
        <w:t>]</w:t>
      </w:r>
    </w:p>
    <w:p w14:paraId="1438C190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i/>
          <w:iCs/>
          <w:sz w:val="16"/>
          <w:szCs w:val="16"/>
          <w:lang w:val="en-US"/>
        </w:rPr>
      </w:pPr>
    </w:p>
    <w:p w14:paraId="606674D2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lang w:val="en-US"/>
        </w:rPr>
      </w:pPr>
    </w:p>
    <w:p w14:paraId="559C8F61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lang w:val="en-US"/>
        </w:rPr>
      </w:pPr>
    </w:p>
    <w:p w14:paraId="72355613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t>Diagnóstico del modelo EE</w:t>
      </w:r>
    </w:p>
    <w:p w14:paraId="03340EF1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7F2DE6B9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t>índices de ajuste</w:t>
      </w:r>
    </w:p>
    <w:p w14:paraId="1EF949BD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</w:rPr>
      </w:pPr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</w:rPr>
        <w:t>npar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</w:rPr>
        <w:t>logl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    </w:t>
      </w:r>
      <w:proofErr w:type="spellStart"/>
      <w:r w:rsidRPr="00DD2AB6">
        <w:rPr>
          <w:rFonts w:ascii="Consolas" w:hAnsi="Consolas" w:cs="Courier New"/>
          <w:b/>
          <w:bCs/>
          <w:color w:val="C00000"/>
          <w:sz w:val="16"/>
          <w:szCs w:val="16"/>
        </w:rPr>
        <w:t>ppp</w:t>
      </w:r>
      <w:proofErr w:type="spellEnd"/>
      <w:r w:rsidRPr="00DD2AB6">
        <w:rPr>
          <w:rFonts w:ascii="Consolas" w:hAnsi="Consolas" w:cs="Courier New"/>
          <w:b/>
          <w:bCs/>
          <w:color w:val="C00000"/>
          <w:sz w:val="16"/>
          <w:szCs w:val="16"/>
        </w:rPr>
        <w:t xml:space="preserve"> </w:t>
      </w:r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</w:rPr>
        <w:t>bic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    dic 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</w:rPr>
        <w:t>p_dic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</w:rPr>
        <w:t>waic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</w:rPr>
        <w:t>p_waic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</w:rPr>
        <w:t>se_waic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</w:rPr>
        <w:t xml:space="preserve"> </w:t>
      </w:r>
    </w:p>
    <w:p w14:paraId="5C8E8BE2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b/>
          <w:bCs/>
          <w:sz w:val="16"/>
          <w:szCs w:val="16"/>
        </w:rPr>
        <w:t xml:space="preserve">    </w:t>
      </w:r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29.000    -98.659      </w:t>
      </w:r>
      <w:r w:rsidRPr="00DD2AB6">
        <w:rPr>
          <w:rFonts w:ascii="Consolas" w:hAnsi="Consolas" w:cs="Courier New"/>
          <w:b/>
          <w:bCs/>
          <w:color w:val="C00000"/>
          <w:sz w:val="16"/>
          <w:szCs w:val="16"/>
          <w:lang w:val="en-US"/>
        </w:rPr>
        <w:t xml:space="preserve">0.007    </w:t>
      </w:r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311.341    252.972     27.827    256.804     27.488     25.049 </w:t>
      </w:r>
    </w:p>
    <w:p w14:paraId="63994E17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lang w:val="en-US"/>
        </w:rPr>
      </w:pPr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>looic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 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>p_loo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    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>se_loo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>margloglik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 </w:t>
      </w:r>
    </w:p>
    <w:p w14:paraId="0B55C544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</w:rPr>
      </w:pPr>
      <w:r w:rsidRPr="00DD2AB6">
        <w:rPr>
          <w:rFonts w:ascii="Consolas" w:hAnsi="Consolas" w:cs="Courier New"/>
          <w:b/>
          <w:bCs/>
          <w:sz w:val="16"/>
          <w:szCs w:val="16"/>
          <w:lang w:val="en-US"/>
        </w:rPr>
        <w:t xml:space="preserve">   </w:t>
      </w:r>
      <w:r w:rsidRPr="00DD2AB6">
        <w:rPr>
          <w:rFonts w:ascii="Consolas" w:hAnsi="Consolas" w:cs="Courier New"/>
          <w:b/>
          <w:bCs/>
          <w:sz w:val="16"/>
          <w:szCs w:val="16"/>
        </w:rPr>
        <w:t>259.386     28.779     25.589   -235.764</w:t>
      </w:r>
    </w:p>
    <w:p w14:paraId="747D6D4F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sz w:val="16"/>
          <w:szCs w:val="16"/>
          <w:u w:val="single"/>
        </w:rPr>
        <w:sectPr w:rsidR="00677DD5" w:rsidRPr="00DD2AB6" w:rsidSect="00E3495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AD764F7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lastRenderedPageBreak/>
        <w:t>Lagunas trazas</w:t>
      </w:r>
    </w:p>
    <w:p w14:paraId="0449158D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02CC7015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drawing>
          <wp:inline distT="0" distB="0" distL="0" distR="0" wp14:anchorId="4F457B21" wp14:editId="37918A1D">
            <wp:extent cx="7110730" cy="4036695"/>
            <wp:effectExtent l="0" t="0" r="0" b="1905"/>
            <wp:docPr id="51" name="Imagen 51" descr="Calend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Calendario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8F65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656C4E4E" wp14:editId="0704E307">
            <wp:extent cx="7110730" cy="4043680"/>
            <wp:effectExtent l="0" t="0" r="0" b="0"/>
            <wp:docPr id="52" name="Imagen 5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Calendari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E179E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0F4CF7F8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16D1AA68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t xml:space="preserve">Diagnóstico de Gelman y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t>Rubin</w:t>
      </w:r>
      <w:proofErr w:type="spellEnd"/>
    </w:p>
    <w:p w14:paraId="04830BEF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326D937C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61862B1A" wp14:editId="7330810C">
            <wp:extent cx="7110730" cy="4053840"/>
            <wp:effectExtent l="0" t="0" r="0" b="3810"/>
            <wp:docPr id="21" name="Imagen 21" descr="Mapa de color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Mapa de colores&#10;&#10;Descripción generada automáticamente con confianza baj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FD6B6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4A9CD5B7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26D3AC30" wp14:editId="2181669C">
            <wp:extent cx="7110730" cy="4036695"/>
            <wp:effectExtent l="0" t="0" r="0" b="1905"/>
            <wp:docPr id="22" name="Imagen 22" descr="Imagen que contiene computer, texto, computadora,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magen que contiene computer, texto, computadora, interior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9FE6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3B663344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7C4A38D9" wp14:editId="4673D64A">
            <wp:extent cx="7110730" cy="4048760"/>
            <wp:effectExtent l="0" t="0" r="0" b="8890"/>
            <wp:docPr id="23" name="Imagen 23" descr="Mapa de color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Mapa de colores&#10;&#10;Descripción generada automáticamente con confianza medi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8328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7FB96BFF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t xml:space="preserve">Diagnóstico de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t>Geweke</w:t>
      </w:r>
      <w:proofErr w:type="spellEnd"/>
    </w:p>
    <w:p w14:paraId="07710702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64F0BFA7" wp14:editId="02F563A8">
            <wp:extent cx="7110730" cy="4064635"/>
            <wp:effectExtent l="0" t="0" r="0" b="0"/>
            <wp:docPr id="25" name="Imagen 25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Diagrama&#10;&#10;Descripción generada automáticamente con confianza media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68476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5EB46733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1AFCCC6C" wp14:editId="6F3AFB0A">
            <wp:extent cx="7110730" cy="4053840"/>
            <wp:effectExtent l="0" t="0" r="0" b="3810"/>
            <wp:docPr id="26" name="Imagen 26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Calendari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8028B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64B6615D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44BD9B21" wp14:editId="38F51B6D">
            <wp:extent cx="6539063" cy="3726180"/>
            <wp:effectExtent l="0" t="0" r="0" b="7620"/>
            <wp:docPr id="27" name="Imagen 27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Calendario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2685" cy="372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28F1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0AA97E92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t xml:space="preserve">Ahora vemos que el diagnóstico de Gelman y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t>Rubin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t xml:space="preserve"> (PRSF) está cerca de 1 para todos los </w:t>
      </w:r>
    </w:p>
    <w:p w14:paraId="2369526D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t xml:space="preserve">parámetros y el diagnóstico de </w:t>
      </w:r>
      <w:proofErr w:type="spellStart"/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t>Geweke</w:t>
      </w:r>
      <w:proofErr w:type="spellEnd"/>
      <w:r w:rsidRPr="00DD2AB6">
        <w:rPr>
          <w:rFonts w:ascii="Consolas" w:hAnsi="Consolas" w:cs="Courier New"/>
          <w:b/>
          <w:bCs/>
          <w:sz w:val="16"/>
          <w:szCs w:val="16"/>
          <w:u w:val="single"/>
        </w:rPr>
        <w:t xml:space="preserve"> no es &gt;1.96.</w:t>
      </w:r>
    </w:p>
    <w:p w14:paraId="1A8BD998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02276654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3C8D4A48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  <w:r w:rsidRPr="00DD2AB6">
        <w:rPr>
          <w:noProof/>
          <w:sz w:val="16"/>
          <w:szCs w:val="16"/>
          <w:lang w:val="es-CR" w:eastAsia="es-CR"/>
        </w:rPr>
        <w:lastRenderedPageBreak/>
        <w:drawing>
          <wp:inline distT="0" distB="0" distL="0" distR="0" wp14:anchorId="2E2A07A7" wp14:editId="1D747074">
            <wp:extent cx="7110730" cy="4028440"/>
            <wp:effectExtent l="0" t="0" r="0" b="0"/>
            <wp:docPr id="28" name="Imagen 28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Gráfico, Histograma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7749E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</w:pPr>
    </w:p>
    <w:p w14:paraId="02F18E52" w14:textId="77777777" w:rsidR="00677DD5" w:rsidRPr="00DD2AB6" w:rsidRDefault="00677DD5" w:rsidP="00677DD5">
      <w:pPr>
        <w:spacing w:line="240" w:lineRule="auto"/>
        <w:rPr>
          <w:rFonts w:ascii="Consolas" w:hAnsi="Consolas" w:cs="Courier New"/>
          <w:b/>
          <w:bCs/>
          <w:i/>
          <w:iCs/>
          <w:sz w:val="16"/>
          <w:szCs w:val="16"/>
          <w:u w:val="single"/>
        </w:rPr>
        <w:sectPr w:rsidR="00677DD5" w:rsidRPr="00DD2AB6" w:rsidSect="00E34953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07ED86C1" w14:textId="77777777" w:rsidR="00677DD5" w:rsidRPr="00DD2AB6" w:rsidRDefault="00677DD5" w:rsidP="00677DD5">
      <w:pPr>
        <w:spacing w:line="240" w:lineRule="auto"/>
        <w:rPr>
          <w:i/>
          <w:iCs/>
          <w:noProof/>
          <w:sz w:val="16"/>
          <w:szCs w:val="16"/>
          <w:lang w:val="es-CR"/>
        </w:rPr>
      </w:pPr>
      <w:r w:rsidRPr="00DD2AB6">
        <w:rPr>
          <w:noProof/>
          <w:sz w:val="16"/>
          <w:szCs w:val="16"/>
          <w:lang w:val="es-CR"/>
        </w:rPr>
        <w:lastRenderedPageBreak/>
        <w:t>CÓDIGO EN R</w:t>
      </w:r>
    </w:p>
    <w:p w14:paraId="3E575EFA" w14:textId="77777777" w:rsidR="00677DD5" w:rsidRPr="00DD2AB6" w:rsidRDefault="00677DD5" w:rsidP="00677DD5">
      <w:pPr>
        <w:spacing w:line="240" w:lineRule="auto"/>
        <w:rPr>
          <w:i/>
          <w:iCs/>
          <w:noProof/>
          <w:sz w:val="16"/>
          <w:szCs w:val="16"/>
          <w:lang w:val="es-CR"/>
        </w:rPr>
      </w:pPr>
    </w:p>
    <w:p w14:paraId="38E36485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library(blavaan)</w:t>
      </w:r>
    </w:p>
    <w:p w14:paraId="0694065B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>library(haven)</w:t>
      </w:r>
    </w:p>
    <w:p w14:paraId="77C481D5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>library(semPlot)</w:t>
      </w:r>
    </w:p>
    <w:p w14:paraId="48B5D219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 xml:space="preserve">#library(rjags) </w:t>
      </w:r>
    </w:p>
    <w:p w14:paraId="0249DD88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>library(psych) #to get some extended summary statistics</w:t>
      </w:r>
    </w:p>
    <w:p w14:paraId="66C452B7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>library(tidyverse) # needed for data manipulation and plotting</w:t>
      </w:r>
    </w:p>
    <w:p w14:paraId="14A62C0C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library(bayesplot)</w:t>
      </w:r>
    </w:p>
    <w:p w14:paraId="45F4929D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library(coda)</w:t>
      </w:r>
    </w:p>
    <w:p w14:paraId="52A96B19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487E84A9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Eliminar todo de la memoria</w:t>
      </w:r>
    </w:p>
    <w:p w14:paraId="38B4146C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rm(list=ls())</w:t>
      </w:r>
    </w:p>
    <w:p w14:paraId="6F804295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268735AF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Cargar los datos</w:t>
      </w:r>
    </w:p>
    <w:p w14:paraId="2C232F40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>EEMOD &lt;- read_sav("EEMOD.sav")</w:t>
      </w:r>
    </w:p>
    <w:p w14:paraId="5CD87853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>GCMOD &lt;- read_sav("GCMOD.sav")</w:t>
      </w:r>
    </w:p>
    <w:p w14:paraId="778CEC54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</w:p>
    <w:p w14:paraId="74534D18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----------------------------</w:t>
      </w:r>
    </w:p>
    <w:p w14:paraId="3AC19837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 xml:space="preserve"># Definición del modelo modEE </w:t>
      </w:r>
    </w:p>
    <w:p w14:paraId="2FF9519E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----------------------------</w:t>
      </w:r>
    </w:p>
    <w:p w14:paraId="0ABCF9DC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0ECA3023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modEE &lt;- '</w:t>
      </w:r>
    </w:p>
    <w:p w14:paraId="7DA55F91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Regresiones</w:t>
      </w:r>
    </w:p>
    <w:p w14:paraId="4C502800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3A1B5840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CSMF ~ ACTRND + MDFAM + MDPAR + MDMC + ASHFI</w:t>
      </w:r>
    </w:p>
    <w:p w14:paraId="46155755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NCSF ~ ASHFO + NACTRD + NSEX + NAS</w:t>
      </w:r>
    </w:p>
    <w:p w14:paraId="3BC427AE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NCASI ~ FES + NCAES + NASPCDN + NASPCDP + NAESN + NAESP</w:t>
      </w:r>
    </w:p>
    <w:p w14:paraId="6F3302D8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130100FF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NCASI ~ AEFIC + CSMF + NCSF</w:t>
      </w:r>
    </w:p>
    <w:p w14:paraId="288FF91A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AEFIC ~ CSMF + NCSF</w:t>
      </w:r>
    </w:p>
    <w:p w14:paraId="36541258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525080C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Correlaciones</w:t>
      </w:r>
    </w:p>
    <w:p w14:paraId="75691EB8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CSMF ~~ NCSF</w:t>
      </w:r>
    </w:p>
    <w:p w14:paraId="5CCC5D2C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'</w:t>
      </w:r>
    </w:p>
    <w:p w14:paraId="271F4338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</w:t>
      </w:r>
    </w:p>
    <w:p w14:paraId="756273D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 xml:space="preserve"># Setup para el modelo </w:t>
      </w:r>
    </w:p>
    <w:p w14:paraId="5D02D74B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</w:t>
      </w:r>
    </w:p>
    <w:p w14:paraId="510A5081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 xml:space="preserve"> </w:t>
      </w:r>
    </w:p>
    <w:p w14:paraId="13BF5329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Ejecutiar la estimación con 3 cadenas, cada una de 5000 de quemado y 5000 de muestra.</w:t>
      </w:r>
    </w:p>
    <w:p w14:paraId="2DE60DC2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 xml:space="preserve">bfit &lt;- bsem(modEE, data=EEMOD, target = "stan",n.chains = 3, burnin = 5000, </w:t>
      </w:r>
    </w:p>
    <w:p w14:paraId="6DAA985A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 xml:space="preserve">             </w:t>
      </w:r>
      <w:r w:rsidRPr="00DD2AB6">
        <w:rPr>
          <w:rFonts w:ascii="Consolas" w:hAnsi="Consolas"/>
          <w:noProof/>
          <w:sz w:val="16"/>
          <w:szCs w:val="16"/>
        </w:rPr>
        <w:t>sample = 5000, mcmcfile = TRUE)</w:t>
      </w:r>
    </w:p>
    <w:p w14:paraId="44A39C79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53B6977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Solución completamente estandarizada</w:t>
      </w:r>
    </w:p>
    <w:p w14:paraId="1EDD6AFA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summary(bfit,standardized=T)</w:t>
      </w:r>
    </w:p>
    <w:p w14:paraId="2F5DBBE2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39FD9662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Otra forma de ver las estimaciones</w:t>
      </w:r>
    </w:p>
    <w:p w14:paraId="507EF9CE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A4186E">
        <w:rPr>
          <w:rFonts w:ascii="Consolas" w:hAnsi="Consolas"/>
          <w:noProof/>
          <w:sz w:val="16"/>
          <w:szCs w:val="16"/>
        </w:rPr>
        <w:t>#parameterestimates(bfit, ci = F, standardized = T)</w:t>
      </w:r>
    </w:p>
    <w:p w14:paraId="32422343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2E4F897F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</w:t>
      </w:r>
    </w:p>
    <w:p w14:paraId="3C5AA3E7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 xml:space="preserve"># Diagnósticos del modelo </w:t>
      </w:r>
    </w:p>
    <w:p w14:paraId="7C4EBBCB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</w:t>
      </w:r>
    </w:p>
    <w:p w14:paraId="738743A5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273AF62C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Indices de Ajuste</w:t>
      </w:r>
    </w:p>
    <w:p w14:paraId="1C02B8BF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fitmeasures(bfit)</w:t>
      </w:r>
    </w:p>
    <w:p w14:paraId="2F764B28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682E1A37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Trazas de las cadenas</w:t>
      </w:r>
    </w:p>
    <w:p w14:paraId="4BB0A445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A4186E">
        <w:rPr>
          <w:rFonts w:ascii="Consolas" w:hAnsi="Consolas"/>
          <w:noProof/>
          <w:sz w:val="16"/>
          <w:szCs w:val="16"/>
        </w:rPr>
        <w:t>plot(bfit)</w:t>
      </w:r>
    </w:p>
    <w:p w14:paraId="529AC14F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15F6D02A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A4186E">
        <w:rPr>
          <w:rFonts w:ascii="Consolas" w:hAnsi="Consolas"/>
          <w:noProof/>
          <w:sz w:val="16"/>
          <w:szCs w:val="16"/>
        </w:rPr>
        <w:t># Autocorrelaciones</w:t>
      </w:r>
    </w:p>
    <w:p w14:paraId="389C9447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A4186E">
        <w:rPr>
          <w:rFonts w:ascii="Consolas" w:hAnsi="Consolas"/>
          <w:noProof/>
          <w:sz w:val="16"/>
          <w:szCs w:val="16"/>
        </w:rPr>
        <w:t>plot(bfit, pars = 1:6, plot.type = "acf")</w:t>
      </w:r>
    </w:p>
    <w:p w14:paraId="69F14A65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68C00664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29C21447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A4186E">
        <w:rPr>
          <w:rFonts w:ascii="Consolas" w:hAnsi="Consolas"/>
          <w:noProof/>
          <w:sz w:val="16"/>
          <w:szCs w:val="16"/>
        </w:rPr>
        <w:t># Diagnóstico de Gelman y Rubin</w:t>
      </w:r>
    </w:p>
    <w:p w14:paraId="1590BB7E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>mcmc.list &lt;- blavInspect(bfit, what = "mcmc")</w:t>
      </w:r>
    </w:p>
    <w:p w14:paraId="6C758020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fr-FR"/>
        </w:rPr>
      </w:pPr>
      <w:r w:rsidRPr="00A4186E">
        <w:rPr>
          <w:rFonts w:ascii="Consolas" w:hAnsi="Consolas"/>
          <w:noProof/>
          <w:sz w:val="16"/>
          <w:szCs w:val="16"/>
          <w:lang w:val="fr-FR"/>
        </w:rPr>
        <w:lastRenderedPageBreak/>
        <w:t>gelman.diag(mcmc.list)</w:t>
      </w:r>
    </w:p>
    <w:p w14:paraId="72C14408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fr-FR"/>
        </w:rPr>
      </w:pPr>
    </w:p>
    <w:p w14:paraId="7B5BE33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pt-BR"/>
        </w:rPr>
      </w:pPr>
      <w:r w:rsidRPr="00DD2AB6">
        <w:rPr>
          <w:rFonts w:ascii="Consolas" w:hAnsi="Consolas"/>
          <w:noProof/>
          <w:sz w:val="16"/>
          <w:szCs w:val="16"/>
          <w:lang w:val="pt-BR"/>
        </w:rPr>
        <w:t>par(mar=c(1,1,1,1))</w:t>
      </w:r>
    </w:p>
    <w:p w14:paraId="0F2875A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pt-BR"/>
        </w:rPr>
      </w:pPr>
      <w:r w:rsidRPr="00DD2AB6">
        <w:rPr>
          <w:rFonts w:ascii="Consolas" w:hAnsi="Consolas"/>
          <w:noProof/>
          <w:sz w:val="16"/>
          <w:szCs w:val="16"/>
          <w:lang w:val="pt-BR"/>
        </w:rPr>
        <w:t>gelman.plot(mcmc.list)</w:t>
      </w:r>
    </w:p>
    <w:p w14:paraId="1E360B7E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pt-BR"/>
        </w:rPr>
      </w:pPr>
    </w:p>
    <w:p w14:paraId="1A639E5E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pt-BR"/>
        </w:rPr>
      </w:pPr>
      <w:r w:rsidRPr="00DD2AB6">
        <w:rPr>
          <w:rFonts w:ascii="Consolas" w:hAnsi="Consolas"/>
          <w:noProof/>
          <w:sz w:val="16"/>
          <w:szCs w:val="16"/>
          <w:lang w:val="pt-BR"/>
        </w:rPr>
        <w:t># Diagnóstico de Geweke</w:t>
      </w:r>
    </w:p>
    <w:p w14:paraId="7ABF3B76" w14:textId="77777777" w:rsidR="00677DD5" w:rsidRPr="0021429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214296">
        <w:rPr>
          <w:rFonts w:ascii="Consolas" w:hAnsi="Consolas"/>
          <w:noProof/>
          <w:sz w:val="16"/>
          <w:szCs w:val="16"/>
          <w:lang w:val="en-US"/>
        </w:rPr>
        <w:t>geweke.plot(mcmc.list)</w:t>
      </w:r>
    </w:p>
    <w:p w14:paraId="15590A5E" w14:textId="77777777" w:rsidR="00677DD5" w:rsidRPr="0021429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</w:p>
    <w:p w14:paraId="13EF6C3A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A4186E">
        <w:rPr>
          <w:rFonts w:ascii="Consolas" w:hAnsi="Consolas"/>
          <w:noProof/>
          <w:sz w:val="16"/>
          <w:szCs w:val="16"/>
          <w:lang w:val="en-US"/>
        </w:rPr>
        <w:t># Comentario:</w:t>
      </w:r>
    </w:p>
    <w:p w14:paraId="6317A9C3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 xml:space="preserve"># Ahora vemos que el diagnóstico de Gelman y Rubin (PRSF) está cerca de 1 para todos los </w:t>
      </w:r>
    </w:p>
    <w:p w14:paraId="1DD87CA0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parámetros y el diagnóstico de Geweke no es &gt;1.96.</w:t>
      </w:r>
    </w:p>
    <w:p w14:paraId="1531D75A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341F4747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Densidades posteriori</w:t>
      </w:r>
    </w:p>
    <w:p w14:paraId="2EFE2F62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par(mfrow=c(1,1))</w:t>
      </w:r>
    </w:p>
    <w:p w14:paraId="686C8C1B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>MCMCbinded &lt;- as.matrix(mcmc.list)</w:t>
      </w:r>
    </w:p>
    <w:p w14:paraId="2747C8EB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>plot(density(MCMCbinded[,1]) , main = "bet_sign[6]")</w:t>
      </w:r>
    </w:p>
    <w:p w14:paraId="07F3A270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</w:p>
    <w:p w14:paraId="28AB459B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Densidades a posteriori</w:t>
      </w:r>
    </w:p>
    <w:p w14:paraId="4D9A1783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par(mfrow=c(2,2))</w:t>
      </w:r>
    </w:p>
    <w:p w14:paraId="2B84CC04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>plot(bfit , pars = 1:4, plot.type = "hist")</w:t>
      </w:r>
    </w:p>
    <w:p w14:paraId="20937D9C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</w:p>
    <w:p w14:paraId="5546A070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</w:p>
    <w:p w14:paraId="1185CF91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</w:t>
      </w:r>
    </w:p>
    <w:p w14:paraId="5578B03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Diagrama de Senderos</w:t>
      </w:r>
    </w:p>
    <w:p w14:paraId="120CECD9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</w:t>
      </w:r>
    </w:p>
    <w:p w14:paraId="14E70385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7D7ED21D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semPaths(bfit, intercept = FALSE, whatLabel = "std",</w:t>
      </w:r>
    </w:p>
    <w:p w14:paraId="054FA9B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</w:rPr>
        <w:t xml:space="preserve">         </w:t>
      </w:r>
      <w:r w:rsidRPr="00DD2AB6">
        <w:rPr>
          <w:rFonts w:ascii="Consolas" w:hAnsi="Consolas"/>
          <w:noProof/>
          <w:sz w:val="16"/>
          <w:szCs w:val="16"/>
          <w:lang w:val="en-US"/>
        </w:rPr>
        <w:t xml:space="preserve">residuals = TRUE, exoCov = FALSE,layout="tree2", style="lisrel",sizeMan = 10,rotation = 1, </w:t>
      </w:r>
    </w:p>
    <w:p w14:paraId="5C2E524E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 xml:space="preserve">         edge.label.cex = 1.5,nCharNodes=0, </w:t>
      </w:r>
    </w:p>
    <w:p w14:paraId="78185419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 xml:space="preserve">         nCharEdges=1,curveAdjacent = TRUE)</w:t>
      </w:r>
    </w:p>
    <w:p w14:paraId="585F342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title("EEMOD", line = 3)</w:t>
      </w:r>
    </w:p>
    <w:p w14:paraId="57607364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2A37982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---------------------------------------------------------------------------#</w:t>
      </w:r>
    </w:p>
    <w:p w14:paraId="31D4B4F5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482EFBF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----------------------------</w:t>
      </w:r>
    </w:p>
    <w:p w14:paraId="4D84E7DB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 xml:space="preserve"># Definición del modelo modEE </w:t>
      </w:r>
    </w:p>
    <w:p w14:paraId="7EBF8E14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----------------------------</w:t>
      </w:r>
    </w:p>
    <w:p w14:paraId="15BA871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2FDD072C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modGC &lt;- '</w:t>
      </w:r>
    </w:p>
    <w:p w14:paraId="4D68F4F5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Regresiones</w:t>
      </w:r>
    </w:p>
    <w:p w14:paraId="4E8A29E7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NCSMF ~ ACTRND +NMDFAM+ MDPAR+ MDMC+ NASHFI</w:t>
      </w:r>
    </w:p>
    <w:p w14:paraId="2576670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NCSF ~ ASHFO +NACTRD +SEXM +AS</w:t>
      </w:r>
    </w:p>
    <w:p w14:paraId="4A5B1E6E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NCASI ~ FES+ NCAES+ ASPCDN +ASPCDP +NAESN +NAESP</w:t>
      </w:r>
    </w:p>
    <w:p w14:paraId="24AB4638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59B1872B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NCASI ~ NAEFIC+ NCSMF+ NCSF</w:t>
      </w:r>
    </w:p>
    <w:p w14:paraId="0A9B58A3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NAEFIC ~ NCSMF+ NCSF</w:t>
      </w:r>
    </w:p>
    <w:p w14:paraId="04A41ACB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26A48C5A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Correlaciones</w:t>
      </w:r>
    </w:p>
    <w:p w14:paraId="11A931CA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NCSMF ~~ NCSF</w:t>
      </w:r>
    </w:p>
    <w:p w14:paraId="22E7C4BD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'</w:t>
      </w:r>
    </w:p>
    <w:p w14:paraId="30733C89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4FE61E3F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</w:t>
      </w:r>
    </w:p>
    <w:p w14:paraId="4A2345DB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 xml:space="preserve"># Setup para el modelo </w:t>
      </w:r>
    </w:p>
    <w:p w14:paraId="463BBCC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># ------------------------</w:t>
      </w:r>
    </w:p>
    <w:p w14:paraId="7CC5C614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</w:p>
    <w:p w14:paraId="4A4CD86A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 xml:space="preserve">bfit1 &lt;- bsem(modGC, data=GCMOD, target = "stan",n.chains = 3, burnin = 5000, </w:t>
      </w:r>
    </w:p>
    <w:p w14:paraId="01172AC3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 xml:space="preserve">             </w:t>
      </w:r>
      <w:r w:rsidRPr="00DD2AB6">
        <w:rPr>
          <w:rFonts w:ascii="Consolas" w:hAnsi="Consolas"/>
          <w:noProof/>
          <w:sz w:val="16"/>
          <w:szCs w:val="16"/>
        </w:rPr>
        <w:t>sample = 5000, mcmcfile = TRUE)</w:t>
      </w:r>
    </w:p>
    <w:p w14:paraId="70D01C8E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7AE469BF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27B9BB00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1B47B729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Solución completamente estandarizada</w:t>
      </w:r>
    </w:p>
    <w:p w14:paraId="294A504D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summary(bfit1,standardized=T)</w:t>
      </w:r>
    </w:p>
    <w:p w14:paraId="22F75A7D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06572FF3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lastRenderedPageBreak/>
        <w:t># Otra forma de ver las estimaciones</w:t>
      </w:r>
    </w:p>
    <w:p w14:paraId="59D73C24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A4186E">
        <w:rPr>
          <w:rFonts w:ascii="Consolas" w:hAnsi="Consolas"/>
          <w:noProof/>
          <w:sz w:val="16"/>
          <w:szCs w:val="16"/>
        </w:rPr>
        <w:t>#parameterestimates(bfit1, ci = F, standardized = T)</w:t>
      </w:r>
    </w:p>
    <w:p w14:paraId="312B1A21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5D9630CA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</w:t>
      </w:r>
    </w:p>
    <w:p w14:paraId="65DA9630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 xml:space="preserve"># Diagnósticos del modelo </w:t>
      </w:r>
    </w:p>
    <w:p w14:paraId="0DC0A35B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</w:t>
      </w:r>
    </w:p>
    <w:p w14:paraId="32478D7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7E0AB291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Indices de Ajuste</w:t>
      </w:r>
    </w:p>
    <w:p w14:paraId="7B71688C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fitmeasures(bfit1)</w:t>
      </w:r>
    </w:p>
    <w:p w14:paraId="48C4B713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3DB02340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Trazas de las cadenas</w:t>
      </w:r>
    </w:p>
    <w:p w14:paraId="294535CD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A4186E">
        <w:rPr>
          <w:rFonts w:ascii="Consolas" w:hAnsi="Consolas"/>
          <w:noProof/>
          <w:sz w:val="16"/>
          <w:szCs w:val="16"/>
        </w:rPr>
        <w:t>plot(bfit1)</w:t>
      </w:r>
    </w:p>
    <w:p w14:paraId="5F2DD45C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7C38B3EC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A4186E">
        <w:rPr>
          <w:rFonts w:ascii="Consolas" w:hAnsi="Consolas"/>
          <w:noProof/>
          <w:sz w:val="16"/>
          <w:szCs w:val="16"/>
        </w:rPr>
        <w:t># Autocorrelaciones</w:t>
      </w:r>
    </w:p>
    <w:p w14:paraId="265B5128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A4186E">
        <w:rPr>
          <w:rFonts w:ascii="Consolas" w:hAnsi="Consolas"/>
          <w:noProof/>
          <w:sz w:val="16"/>
          <w:szCs w:val="16"/>
        </w:rPr>
        <w:t>plot(bfit1, pars = 1:6, plot.type = "acf")</w:t>
      </w:r>
    </w:p>
    <w:p w14:paraId="18453F14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3391AA0C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763568A5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A4186E">
        <w:rPr>
          <w:rFonts w:ascii="Consolas" w:hAnsi="Consolas"/>
          <w:noProof/>
          <w:sz w:val="16"/>
          <w:szCs w:val="16"/>
        </w:rPr>
        <w:t># Diagnóstico de Gelman y Rubin</w:t>
      </w:r>
    </w:p>
    <w:p w14:paraId="79FC7D6C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>mcmc.list &lt;- blavInspect(bfit1, what = "mcmc")</w:t>
      </w:r>
    </w:p>
    <w:p w14:paraId="66647F42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fr-FR"/>
        </w:rPr>
      </w:pPr>
      <w:r w:rsidRPr="00A4186E">
        <w:rPr>
          <w:rFonts w:ascii="Consolas" w:hAnsi="Consolas"/>
          <w:noProof/>
          <w:sz w:val="16"/>
          <w:szCs w:val="16"/>
          <w:lang w:val="fr-FR"/>
        </w:rPr>
        <w:t>gelman.diag(mcmc.list)</w:t>
      </w:r>
    </w:p>
    <w:p w14:paraId="3872FDE3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fr-FR"/>
        </w:rPr>
      </w:pPr>
    </w:p>
    <w:p w14:paraId="2E82D16C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pt-BR"/>
        </w:rPr>
      </w:pPr>
      <w:r w:rsidRPr="00DD2AB6">
        <w:rPr>
          <w:rFonts w:ascii="Consolas" w:hAnsi="Consolas"/>
          <w:noProof/>
          <w:sz w:val="16"/>
          <w:szCs w:val="16"/>
          <w:lang w:val="pt-BR"/>
        </w:rPr>
        <w:t>par(mar=c(1,1,1,1))</w:t>
      </w:r>
    </w:p>
    <w:p w14:paraId="6BA8DB8C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pt-BR"/>
        </w:rPr>
      </w:pPr>
      <w:r w:rsidRPr="00DD2AB6">
        <w:rPr>
          <w:rFonts w:ascii="Consolas" w:hAnsi="Consolas"/>
          <w:noProof/>
          <w:sz w:val="16"/>
          <w:szCs w:val="16"/>
          <w:lang w:val="pt-BR"/>
        </w:rPr>
        <w:t>gelman.plot(mcmc.list)</w:t>
      </w:r>
    </w:p>
    <w:p w14:paraId="47FB765B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pt-BR"/>
        </w:rPr>
      </w:pPr>
    </w:p>
    <w:p w14:paraId="14F85B80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pt-BR"/>
        </w:rPr>
      </w:pPr>
      <w:r w:rsidRPr="00DD2AB6">
        <w:rPr>
          <w:rFonts w:ascii="Consolas" w:hAnsi="Consolas"/>
          <w:noProof/>
          <w:sz w:val="16"/>
          <w:szCs w:val="16"/>
          <w:lang w:val="pt-BR"/>
        </w:rPr>
        <w:t># Diagnóstico de Geweke</w:t>
      </w:r>
    </w:p>
    <w:p w14:paraId="16DAFA32" w14:textId="77777777" w:rsidR="00677DD5" w:rsidRPr="0021429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214296">
        <w:rPr>
          <w:rFonts w:ascii="Consolas" w:hAnsi="Consolas"/>
          <w:noProof/>
          <w:sz w:val="16"/>
          <w:szCs w:val="16"/>
          <w:lang w:val="en-US"/>
        </w:rPr>
        <w:t>geweke.plot(mcmc.list)</w:t>
      </w:r>
    </w:p>
    <w:p w14:paraId="69BD0895" w14:textId="77777777" w:rsidR="00677DD5" w:rsidRPr="0021429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</w:p>
    <w:p w14:paraId="13FF33B8" w14:textId="77777777" w:rsidR="00677DD5" w:rsidRPr="00A4186E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A4186E">
        <w:rPr>
          <w:rFonts w:ascii="Consolas" w:hAnsi="Consolas"/>
          <w:noProof/>
          <w:sz w:val="16"/>
          <w:szCs w:val="16"/>
          <w:lang w:val="en-US"/>
        </w:rPr>
        <w:t># Comentario:</w:t>
      </w:r>
    </w:p>
    <w:p w14:paraId="406FC96C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 xml:space="preserve"># Ahora vemos que el diagnóstico de Gelman y Rubin (PRSF) está cerca de 1 para todos los </w:t>
      </w:r>
    </w:p>
    <w:p w14:paraId="1B8F1B30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parámetros y el diagnóstico de Geweke no es &gt;1.96.</w:t>
      </w:r>
    </w:p>
    <w:p w14:paraId="5C12C9F1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57DA03A8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Densidades posteriori</w:t>
      </w:r>
    </w:p>
    <w:p w14:paraId="61CB2D74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par(mfrow=c(1,1))</w:t>
      </w:r>
    </w:p>
    <w:p w14:paraId="4A9BAAC9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>MCMCbinded &lt;- as.matrix(mcmc.list)</w:t>
      </w:r>
    </w:p>
    <w:p w14:paraId="50F3AD39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>plot(density(MCMCbinded[,1]) , main = "bet_sign[6]")</w:t>
      </w:r>
    </w:p>
    <w:p w14:paraId="2F493322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</w:p>
    <w:p w14:paraId="263B6782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Densidades a posteriori</w:t>
      </w:r>
    </w:p>
    <w:p w14:paraId="4FFEBCFE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par(mfrow=c(2,2))</w:t>
      </w:r>
    </w:p>
    <w:p w14:paraId="7AA5432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>plot(bfit1 , pars = 1:4, plot.type = "hist")</w:t>
      </w:r>
    </w:p>
    <w:p w14:paraId="310DF1B5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</w:p>
    <w:p w14:paraId="7EFE6B9D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</w:p>
    <w:p w14:paraId="01737574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</w:t>
      </w:r>
    </w:p>
    <w:p w14:paraId="456D89BB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Diagrama de Senderos</w:t>
      </w:r>
    </w:p>
    <w:p w14:paraId="16499352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# ------------------------</w:t>
      </w:r>
    </w:p>
    <w:p w14:paraId="1FA55B33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</w:p>
    <w:p w14:paraId="25A88606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semPaths(bfit1, intercept = FALSE, whatLabel = "std",</w:t>
      </w:r>
    </w:p>
    <w:p w14:paraId="4D2A6D7E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</w:rPr>
        <w:t xml:space="preserve">         </w:t>
      </w:r>
      <w:r w:rsidRPr="00DD2AB6">
        <w:rPr>
          <w:rFonts w:ascii="Consolas" w:hAnsi="Consolas"/>
          <w:noProof/>
          <w:sz w:val="16"/>
          <w:szCs w:val="16"/>
          <w:lang w:val="en-US"/>
        </w:rPr>
        <w:t xml:space="preserve">residuals = TRUE, exoCov = FALSE,layout="tree2", style="lisrel",sizeMan = 10,rotation = 1, </w:t>
      </w:r>
    </w:p>
    <w:p w14:paraId="6FB76864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 xml:space="preserve">         edge.label.cex = 1.5,nCharNodes=0, </w:t>
      </w:r>
    </w:p>
    <w:p w14:paraId="6A2CBA90" w14:textId="77777777" w:rsidR="00677DD5" w:rsidRPr="00DD2AB6" w:rsidRDefault="00677DD5" w:rsidP="00677DD5">
      <w:pPr>
        <w:pStyle w:val="Prrafodelista1"/>
        <w:rPr>
          <w:rFonts w:ascii="Consolas" w:hAnsi="Consolas"/>
          <w:i/>
          <w:iCs/>
          <w:noProof/>
          <w:sz w:val="16"/>
          <w:szCs w:val="16"/>
          <w:lang w:val="en-US"/>
        </w:rPr>
      </w:pPr>
      <w:r w:rsidRPr="00DD2AB6">
        <w:rPr>
          <w:rFonts w:ascii="Consolas" w:hAnsi="Consolas"/>
          <w:noProof/>
          <w:sz w:val="16"/>
          <w:szCs w:val="16"/>
          <w:lang w:val="en-US"/>
        </w:rPr>
        <w:t xml:space="preserve">         nCharEdges=1,curveAdjacent = TRUE)</w:t>
      </w:r>
    </w:p>
    <w:p w14:paraId="50FE186D" w14:textId="77777777" w:rsidR="00677DD5" w:rsidRPr="005713A9" w:rsidRDefault="00677DD5" w:rsidP="00677DD5">
      <w:pPr>
        <w:pStyle w:val="Prrafodelista1"/>
        <w:rPr>
          <w:rFonts w:ascii="Courier New" w:hAnsi="Courier New" w:cs="Courier New"/>
          <w:sz w:val="16"/>
          <w:szCs w:val="16"/>
        </w:rPr>
      </w:pPr>
      <w:r w:rsidRPr="00DD2AB6">
        <w:rPr>
          <w:rFonts w:ascii="Consolas" w:hAnsi="Consolas"/>
          <w:noProof/>
          <w:sz w:val="16"/>
          <w:szCs w:val="16"/>
        </w:rPr>
        <w:t>title("GCMOD", line = 3)</w:t>
      </w:r>
    </w:p>
    <w:p w14:paraId="3EFBFFF0" w14:textId="77777777" w:rsidR="003470AB" w:rsidRDefault="003470AB"/>
    <w:sectPr w:rsidR="003470AB" w:rsidSect="00E349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E1szQ3sDQ1MzY1NjJS0lEKTi0uzszPAykwrAUAeJ+mIywAAAA="/>
  </w:docVars>
  <w:rsids>
    <w:rsidRoot w:val="00677DD5"/>
    <w:rsid w:val="00214296"/>
    <w:rsid w:val="003470AB"/>
    <w:rsid w:val="00677DD5"/>
    <w:rsid w:val="006E4C82"/>
    <w:rsid w:val="00834D15"/>
    <w:rsid w:val="009A5E86"/>
    <w:rsid w:val="009B5DEA"/>
    <w:rsid w:val="00A14C4A"/>
    <w:rsid w:val="00A4186E"/>
    <w:rsid w:val="00C62339"/>
    <w:rsid w:val="00E17081"/>
    <w:rsid w:val="00E34953"/>
    <w:rsid w:val="00FC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8E830"/>
  <w15:chartTrackingRefBased/>
  <w15:docId w15:val="{909B5B16-174F-4D2D-87FD-2DEA06B73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DD5"/>
    <w:pPr>
      <w:ind w:firstLine="284"/>
    </w:pPr>
    <w:rPr>
      <w:rFonts w:ascii="Arial" w:hAnsi="Arial"/>
      <w:sz w:val="24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rafodelista1">
    <w:name w:val="Párrafo de lista1"/>
    <w:basedOn w:val="Normal"/>
    <w:rsid w:val="00677DD5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lang w:val="es-CR"/>
    </w:rPr>
  </w:style>
  <w:style w:type="paragraph" w:styleId="Caption">
    <w:name w:val="caption"/>
    <w:basedOn w:val="Normal"/>
    <w:next w:val="Normal"/>
    <w:uiPriority w:val="35"/>
    <w:unhideWhenUsed/>
    <w:qFormat/>
    <w:rsid w:val="00677DD5"/>
    <w:pPr>
      <w:spacing w:after="200" w:line="240" w:lineRule="auto"/>
    </w:pPr>
    <w:rPr>
      <w:iCs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418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val="es-CR" w:eastAsia="es-C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4186E"/>
    <w:rPr>
      <w:rFonts w:ascii="Courier New" w:eastAsia="Times New Roman" w:hAnsi="Courier New" w:cs="Courier New"/>
      <w:sz w:val="20"/>
      <w:szCs w:val="20"/>
      <w:lang w:val="es-CR" w:eastAsia="es-CR"/>
    </w:rPr>
  </w:style>
  <w:style w:type="character" w:customStyle="1" w:styleId="y2iqfc">
    <w:name w:val="y2iqfc"/>
    <w:basedOn w:val="DefaultParagraphFont"/>
    <w:rsid w:val="00A41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5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2026</Words>
  <Characters>11552</Characters>
  <Application>Microsoft Office Word</Application>
  <DocSecurity>0</DocSecurity>
  <Lines>96</Lines>
  <Paragraphs>27</Paragraphs>
  <ScaleCrop>false</ScaleCrop>
  <Company/>
  <LinksUpToDate>false</LinksUpToDate>
  <CharactersWithSpaces>13551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</dc:creator>
  <cp:keywords/>
  <dc:description/>
  <cp:lastModifiedBy>Editor in Chief</cp:lastModifiedBy>
  <cp:revision>4</cp:revision>
  <dcterms:created xsi:type="dcterms:W3CDTF">2022-11-24T02:49:00Z</dcterms:created>
  <dcterms:modified xsi:type="dcterms:W3CDTF">2024-03-10T18:42:00Z</dcterms:modified>
</cp:coreProperties>
</file>